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89" w:rsidRPr="00692B89" w:rsidRDefault="00692B8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УТВРЖДАЮ:</w:t>
      </w:r>
    </w:p>
    <w:p w:rsidR="00692B89" w:rsidRPr="00692B89" w:rsidRDefault="00692B8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  МКУК </w:t>
      </w:r>
    </w:p>
    <w:p w:rsidR="00692B89" w:rsidRPr="00692B89" w:rsidRDefault="00692B8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«СДК Новорождественского СПТР»</w:t>
      </w:r>
    </w:p>
    <w:p w:rsidR="00692B89" w:rsidRPr="00692B89" w:rsidRDefault="00692B8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____________________Е.В. Малева </w:t>
      </w:r>
    </w:p>
    <w:p w:rsidR="00692B89" w:rsidRPr="00692B89" w:rsidRDefault="00616434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«___»____________________2024</w:t>
      </w:r>
      <w:r w:rsidR="00692B89"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BB1BC3" w:rsidRDefault="00BB1BC3" w:rsidP="00692B89">
      <w:pPr>
        <w:pStyle w:val="a3"/>
        <w:jc w:val="center"/>
      </w:pPr>
    </w:p>
    <w:p w:rsidR="00692B89" w:rsidRDefault="00692B89" w:rsidP="00692B89">
      <w:pPr>
        <w:pStyle w:val="a3"/>
        <w:jc w:val="center"/>
      </w:pPr>
    </w:p>
    <w:p w:rsidR="00692B89" w:rsidRDefault="00692B89" w:rsidP="00692B89">
      <w:pPr>
        <w:pStyle w:val="a3"/>
        <w:jc w:val="center"/>
      </w:pPr>
    </w:p>
    <w:p w:rsidR="00692B89" w:rsidRPr="00692B89" w:rsidRDefault="00692B89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692B89" w:rsidRPr="00692B89" w:rsidRDefault="00692B89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мероприятий </w:t>
      </w:r>
      <w:proofErr w:type="gramStart"/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антинаркотической</w:t>
      </w:r>
      <w:proofErr w:type="gramEnd"/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692B89" w:rsidRPr="00692B89" w:rsidRDefault="00692B89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направленности учреждений культуры Тихорецкого района </w:t>
      </w:r>
    </w:p>
    <w:p w:rsidR="00692B89" w:rsidRPr="00692B89" w:rsidRDefault="00666BD0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январь</w:t>
      </w:r>
      <w:r w:rsid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6164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2025</w:t>
      </w:r>
      <w:r w:rsidR="00692B89"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92B89" w:rsidRPr="00692B89" w:rsidRDefault="00692B89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006"/>
        <w:gridCol w:w="2285"/>
        <w:gridCol w:w="1834"/>
        <w:gridCol w:w="1834"/>
        <w:gridCol w:w="1636"/>
      </w:tblGrid>
      <w:tr w:rsidR="00692B89" w:rsidRPr="00692B89" w:rsidTr="00692B89">
        <w:trPr>
          <w:trHeight w:val="2200"/>
          <w:jc w:val="center"/>
        </w:trPr>
        <w:tc>
          <w:tcPr>
            <w:tcW w:w="598" w:type="dxa"/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06" w:type="dxa"/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антинаркотического мероприятия, охват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средств технического обучения (презентация, видеоролик,</w:t>
            </w:r>
            <w:proofErr w:type="gramEnd"/>
          </w:p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Интернет-ресурс)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ФИО и должность специалистов других ведомств, участвующих в проведении мероприятия</w:t>
            </w:r>
          </w:p>
        </w:tc>
        <w:tc>
          <w:tcPr>
            <w:tcW w:w="1834" w:type="dxa"/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Дата, время  и место проведения мероприятия</w:t>
            </w:r>
          </w:p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1636" w:type="dxa"/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ФИО ответственного лица,  </w:t>
            </w:r>
          </w:p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</w:tr>
      <w:tr w:rsidR="00692B89" w:rsidRPr="00692B89" w:rsidTr="000F43E8">
        <w:trPr>
          <w:trHeight w:val="4460"/>
          <w:jc w:val="center"/>
        </w:trPr>
        <w:tc>
          <w:tcPr>
            <w:tcW w:w="598" w:type="dxa"/>
          </w:tcPr>
          <w:p w:rsidR="00692B89" w:rsidRPr="00692B89" w:rsidRDefault="00692B89" w:rsidP="00692B8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92B89" w:rsidRDefault="00616434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Формула здоровья</w:t>
            </w: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:rsidR="00616434" w:rsidRPr="00692B89" w:rsidRDefault="00616434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B89" w:rsidRPr="00692B89" w:rsidRDefault="00692B89" w:rsidP="00692B89">
            <w:pPr>
              <w:pStyle w:val="a3"/>
              <w:jc w:val="center"/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Планируемый охват-20 человек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89" w:rsidRPr="00692B89" w:rsidRDefault="00616434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89" w:rsidRPr="00692B89" w:rsidRDefault="00616434" w:rsidP="00666B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2B89" w:rsidRPr="00692B89" w:rsidRDefault="00616434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16.01.2025 13.3</w:t>
            </w:r>
            <w:r w:rsidR="00692B89" w:rsidRPr="00692B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92B89" w:rsidRPr="00692B89" w:rsidRDefault="00692B89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«Сельский Дом культуры Новорождественского сельского поселения Тихорецкого района»</w:t>
            </w:r>
          </w:p>
          <w:p w:rsidR="00692B89" w:rsidRPr="00692B89" w:rsidRDefault="00692B89" w:rsidP="00692B89">
            <w:pPr>
              <w:pStyle w:val="a3"/>
              <w:jc w:val="center"/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Ст. Новорождественская, ул. Красная, 54</w:t>
            </w:r>
          </w:p>
        </w:tc>
        <w:tc>
          <w:tcPr>
            <w:tcW w:w="1636" w:type="dxa"/>
          </w:tcPr>
          <w:p w:rsidR="00692B89" w:rsidRDefault="00D27C39" w:rsidP="00D27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КЛО</w:t>
            </w:r>
            <w:r w:rsidR="00666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44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Шубина А.В. </w:t>
            </w:r>
          </w:p>
          <w:p w:rsidR="00666BD0" w:rsidRPr="00692B89" w:rsidRDefault="00666BD0" w:rsidP="00D27C39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D27C39">
              <w:rPr>
                <w:rFonts w:ascii="Times New Roman" w:hAnsi="Times New Roman" w:cs="Times New Roman"/>
                <w:sz w:val="24"/>
                <w:szCs w:val="24"/>
              </w:rPr>
              <w:t>-918- 086-41-25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6434" w:rsidRPr="00692B89" w:rsidTr="000F43E8">
        <w:trPr>
          <w:trHeight w:val="4460"/>
          <w:jc w:val="center"/>
        </w:trPr>
        <w:tc>
          <w:tcPr>
            <w:tcW w:w="598" w:type="dxa"/>
          </w:tcPr>
          <w:p w:rsidR="00616434" w:rsidRDefault="00616434" w:rsidP="00692B8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16434" w:rsidRDefault="00616434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«Здоровое питание – общее здоровье»- информационный час</w:t>
            </w:r>
          </w:p>
          <w:p w:rsidR="00616434" w:rsidRDefault="00616434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434" w:rsidRPr="005F45AC" w:rsidRDefault="00616434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Планируемый охват-20 человек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34" w:rsidRDefault="00616434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34" w:rsidRDefault="00616434" w:rsidP="00666B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6434" w:rsidRPr="00692B89" w:rsidRDefault="00616434" w:rsidP="0061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29.01.2025 13.0</w:t>
            </w: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16434" w:rsidRPr="00692B89" w:rsidRDefault="00616434" w:rsidP="0061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«Сельский Дом культуры Новорождественского сельского поселения Тихорецкого района»</w:t>
            </w:r>
          </w:p>
          <w:p w:rsidR="00616434" w:rsidRDefault="00616434" w:rsidP="0061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Ст. Новорождественская, ул. Красная, 54</w:t>
            </w:r>
          </w:p>
        </w:tc>
        <w:tc>
          <w:tcPr>
            <w:tcW w:w="1636" w:type="dxa"/>
          </w:tcPr>
          <w:p w:rsidR="00616434" w:rsidRDefault="00616434" w:rsidP="0061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детским сектором     Елишева </w:t>
            </w:r>
          </w:p>
          <w:p w:rsidR="00616434" w:rsidRDefault="00616434" w:rsidP="0061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</w:p>
          <w:p w:rsidR="00616434" w:rsidRDefault="00616434" w:rsidP="0061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(8-952-858-1785)</w:t>
            </w:r>
          </w:p>
        </w:tc>
      </w:tr>
    </w:tbl>
    <w:p w:rsidR="00692B89" w:rsidRPr="00692B89" w:rsidRDefault="00692B89" w:rsidP="00692B89">
      <w:pPr>
        <w:spacing w:after="0" w:line="240" w:lineRule="auto"/>
        <w:ind w:left="-284" w:hanging="7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2B89" w:rsidRDefault="00692B89" w:rsidP="00692B89">
      <w:pPr>
        <w:pStyle w:val="a3"/>
      </w:pPr>
    </w:p>
    <w:p w:rsidR="00692B89" w:rsidRPr="00692B89" w:rsidRDefault="00692B89" w:rsidP="00692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89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 xml:space="preserve">ий детским сектором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3448">
        <w:rPr>
          <w:rFonts w:ascii="Times New Roman" w:hAnsi="Times New Roman" w:cs="Times New Roman"/>
          <w:sz w:val="28"/>
          <w:szCs w:val="28"/>
        </w:rPr>
        <w:t xml:space="preserve">Елишева </w:t>
      </w:r>
      <w:r w:rsidRPr="00692B89">
        <w:rPr>
          <w:rFonts w:ascii="Times New Roman" w:hAnsi="Times New Roman" w:cs="Times New Roman"/>
          <w:sz w:val="28"/>
          <w:szCs w:val="28"/>
        </w:rPr>
        <w:t xml:space="preserve">А.В. </w:t>
      </w:r>
    </w:p>
    <w:sectPr w:rsidR="00692B89" w:rsidRPr="0069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60DAF"/>
    <w:multiLevelType w:val="hybridMultilevel"/>
    <w:tmpl w:val="3696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B9"/>
    <w:rsid w:val="003A126C"/>
    <w:rsid w:val="00616434"/>
    <w:rsid w:val="00666BD0"/>
    <w:rsid w:val="00692B89"/>
    <w:rsid w:val="00884EF9"/>
    <w:rsid w:val="009F3448"/>
    <w:rsid w:val="00AD3CB9"/>
    <w:rsid w:val="00BB1BC3"/>
    <w:rsid w:val="00D2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B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2025-01-09T08:57:00Z</cp:lastPrinted>
  <dcterms:created xsi:type="dcterms:W3CDTF">2022-10-10T10:20:00Z</dcterms:created>
  <dcterms:modified xsi:type="dcterms:W3CDTF">2025-01-09T08:57:00Z</dcterms:modified>
</cp:coreProperties>
</file>